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D7" w:rsidRDefault="00DC5ED7" w:rsidP="00C450B9">
      <w:pPr>
        <w:pStyle w:val="normal-header"/>
        <w:spacing w:before="100" w:beforeAutospacing="1" w:after="100" w:afterAutospacing="1"/>
        <w:ind w:firstLine="0"/>
        <w:rPr>
          <w:rFonts w:cs="Arial"/>
          <w:b/>
          <w:color w:val="auto"/>
          <w:szCs w:val="20"/>
        </w:rPr>
      </w:pPr>
    </w:p>
    <w:p w:rsidR="00FE11E1" w:rsidRPr="00DC5ED7" w:rsidRDefault="000F5E43" w:rsidP="00C450B9">
      <w:pPr>
        <w:pStyle w:val="normal-header"/>
        <w:spacing w:before="100" w:beforeAutospacing="1" w:after="100" w:afterAutospacing="1"/>
        <w:ind w:firstLine="0"/>
        <w:rPr>
          <w:rFonts w:cs="Arial"/>
          <w:b/>
          <w:color w:val="auto"/>
          <w:szCs w:val="20"/>
        </w:rPr>
      </w:pPr>
      <w:r>
        <w:rPr>
          <w:rFonts w:cs="Arial"/>
          <w:b/>
          <w:color w:val="auto"/>
          <w:szCs w:val="20"/>
        </w:rPr>
        <w:t>201</w:t>
      </w:r>
      <w:r w:rsidR="00FC4BDD">
        <w:rPr>
          <w:rFonts w:cs="Arial"/>
          <w:b/>
          <w:color w:val="auto"/>
          <w:szCs w:val="20"/>
        </w:rPr>
        <w:t>8.</w:t>
      </w:r>
      <w:r w:rsidR="00571A80">
        <w:rPr>
          <w:rFonts w:cs="Arial"/>
          <w:b/>
          <w:color w:val="auto"/>
          <w:szCs w:val="20"/>
        </w:rPr>
        <w:t>09.</w:t>
      </w:r>
      <w:r w:rsidR="00473AEA">
        <w:rPr>
          <w:rFonts w:cs="Arial"/>
          <w:b/>
          <w:color w:val="auto"/>
          <w:szCs w:val="20"/>
        </w:rPr>
        <w:t>14</w:t>
      </w:r>
    </w:p>
    <w:p w:rsidR="00FE11E1" w:rsidRPr="00DC5ED7" w:rsidRDefault="007B347A" w:rsidP="00C450B9">
      <w:pPr>
        <w:pStyle w:val="normal-header"/>
        <w:spacing w:before="100" w:beforeAutospacing="1" w:after="100" w:afterAutospacing="1"/>
        <w:ind w:firstLine="0"/>
        <w:rPr>
          <w:rFonts w:cs="Arial"/>
          <w:b/>
          <w:color w:val="548DD4" w:themeColor="text2" w:themeTint="99"/>
          <w:sz w:val="28"/>
          <w:szCs w:val="28"/>
        </w:rPr>
      </w:pPr>
      <w:r w:rsidRPr="00DC5ED7">
        <w:rPr>
          <w:rFonts w:cs="Arial"/>
          <w:b/>
          <w:color w:val="548DD4" w:themeColor="text2" w:themeTint="99"/>
          <w:sz w:val="28"/>
          <w:szCs w:val="28"/>
        </w:rPr>
        <w:t>Sajtóközlemény</w:t>
      </w:r>
    </w:p>
    <w:p w:rsidR="00F25971" w:rsidRDefault="00F25971" w:rsidP="00C450B9">
      <w:pPr>
        <w:pStyle w:val="Default"/>
        <w:spacing w:before="100" w:beforeAutospacing="1" w:after="100" w:afterAutospacing="1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23450" w:rsidRDefault="00D10C73" w:rsidP="00571A80">
      <w:pPr>
        <w:pStyle w:val="Default"/>
        <w:spacing w:before="100" w:beforeAutospacing="1" w:after="100" w:afterAutospacing="1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10C73">
        <w:rPr>
          <w:rFonts w:ascii="Arial" w:hAnsi="Arial" w:cs="Arial"/>
          <w:b/>
          <w:color w:val="auto"/>
          <w:sz w:val="20"/>
          <w:szCs w:val="20"/>
        </w:rPr>
        <w:t>Innovációs esz</w:t>
      </w:r>
      <w:r>
        <w:rPr>
          <w:rFonts w:ascii="Arial" w:hAnsi="Arial" w:cs="Arial"/>
          <w:b/>
          <w:color w:val="auto"/>
          <w:sz w:val="20"/>
          <w:szCs w:val="20"/>
        </w:rPr>
        <w:t xml:space="preserve">közbeszerzés a </w:t>
      </w:r>
      <w:proofErr w:type="spellStart"/>
      <w:r>
        <w:rPr>
          <w:rFonts w:ascii="Arial" w:hAnsi="Arial" w:cs="Arial"/>
          <w:b/>
          <w:color w:val="auto"/>
          <w:sz w:val="20"/>
          <w:szCs w:val="20"/>
        </w:rPr>
        <w:t>Limelog</w:t>
      </w:r>
      <w:proofErr w:type="spellEnd"/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0"/>
          <w:szCs w:val="20"/>
        </w:rPr>
        <w:t>Kft.-nél</w:t>
      </w:r>
      <w:proofErr w:type="spellEnd"/>
    </w:p>
    <w:p w:rsidR="007B347A" w:rsidRDefault="00AE22BC" w:rsidP="00D10C73">
      <w:pPr>
        <w:pStyle w:val="Default"/>
        <w:spacing w:before="100" w:beforeAutospacing="1" w:after="100" w:afterAutospacing="1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A</w:t>
      </w:r>
      <w:r w:rsidR="00571A8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D10C73" w:rsidRPr="00D10C73">
        <w:rPr>
          <w:rFonts w:ascii="Arial" w:hAnsi="Arial" w:cs="Arial"/>
          <w:b/>
          <w:color w:val="auto"/>
          <w:sz w:val="20"/>
          <w:szCs w:val="20"/>
        </w:rPr>
        <w:t>LIMELOG Logisztikai Szolgáltató és</w:t>
      </w:r>
      <w:r w:rsidR="00D10C7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D10C73" w:rsidRPr="00D10C73">
        <w:rPr>
          <w:rFonts w:ascii="Arial" w:hAnsi="Arial" w:cs="Arial"/>
          <w:b/>
          <w:color w:val="auto"/>
          <w:sz w:val="20"/>
          <w:szCs w:val="20"/>
        </w:rPr>
        <w:t>Kereskedelmi Korlátolt Felelősségű Társaság</w:t>
      </w:r>
      <w:r w:rsidR="00D10C7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71A80">
        <w:rPr>
          <w:rFonts w:ascii="Arial" w:hAnsi="Arial" w:cs="Arial"/>
          <w:b/>
          <w:color w:val="auto"/>
          <w:sz w:val="20"/>
          <w:szCs w:val="20"/>
        </w:rPr>
        <w:t>15</w:t>
      </w:r>
      <w:r w:rsidR="00FE13A7" w:rsidRPr="0013405F">
        <w:rPr>
          <w:rFonts w:ascii="Arial" w:hAnsi="Arial" w:cs="Arial"/>
          <w:b/>
          <w:color w:val="auto"/>
          <w:sz w:val="20"/>
          <w:szCs w:val="20"/>
        </w:rPr>
        <w:t xml:space="preserve"> millió forin</w:t>
      </w:r>
      <w:r w:rsidR="000D6B81" w:rsidRPr="0013405F">
        <w:rPr>
          <w:rFonts w:ascii="Arial" w:hAnsi="Arial" w:cs="Arial"/>
          <w:b/>
          <w:color w:val="auto"/>
          <w:sz w:val="20"/>
          <w:szCs w:val="20"/>
        </w:rPr>
        <w:t>t</w:t>
      </w:r>
      <w:r w:rsidR="007B347A" w:rsidRPr="0013405F">
        <w:rPr>
          <w:rFonts w:ascii="Arial" w:hAnsi="Arial" w:cs="Arial"/>
          <w:b/>
          <w:color w:val="auto"/>
          <w:sz w:val="20"/>
          <w:szCs w:val="20"/>
        </w:rPr>
        <w:t xml:space="preserve"> uniós támogatást nyert a </w:t>
      </w:r>
      <w:r w:rsidR="00752176">
        <w:rPr>
          <w:rFonts w:ascii="Arial" w:hAnsi="Arial" w:cs="Arial"/>
          <w:b/>
          <w:color w:val="auto"/>
          <w:sz w:val="20"/>
          <w:szCs w:val="20"/>
        </w:rPr>
        <w:t>„</w:t>
      </w:r>
      <w:r w:rsidR="000F5E43" w:rsidRPr="000F5E43">
        <w:rPr>
          <w:rFonts w:ascii="Arial" w:hAnsi="Arial" w:cs="Arial"/>
          <w:b/>
          <w:color w:val="auto"/>
          <w:sz w:val="20"/>
          <w:szCs w:val="20"/>
        </w:rPr>
        <w:t>GINOP-</w:t>
      </w:r>
      <w:r w:rsidR="00571A80">
        <w:rPr>
          <w:rFonts w:ascii="Arial" w:hAnsi="Arial" w:cs="Arial"/>
          <w:b/>
          <w:color w:val="auto"/>
          <w:sz w:val="20"/>
          <w:szCs w:val="20"/>
        </w:rPr>
        <w:t>2.1</w:t>
      </w:r>
      <w:r w:rsidR="009E07ED">
        <w:rPr>
          <w:rFonts w:ascii="Arial" w:hAnsi="Arial" w:cs="Arial"/>
          <w:b/>
          <w:color w:val="auto"/>
          <w:sz w:val="20"/>
          <w:szCs w:val="20"/>
        </w:rPr>
        <w:t>.</w:t>
      </w:r>
      <w:r w:rsidR="00571A80">
        <w:rPr>
          <w:rFonts w:ascii="Arial" w:hAnsi="Arial" w:cs="Arial"/>
          <w:b/>
          <w:color w:val="auto"/>
          <w:sz w:val="20"/>
          <w:szCs w:val="20"/>
        </w:rPr>
        <w:t>8-17</w:t>
      </w:r>
      <w:r w:rsidR="00CE6481" w:rsidRPr="0013405F">
        <w:rPr>
          <w:rFonts w:ascii="Arial" w:hAnsi="Arial" w:cs="Arial"/>
          <w:b/>
          <w:color w:val="auto"/>
          <w:sz w:val="20"/>
          <w:szCs w:val="20"/>
        </w:rPr>
        <w:t xml:space="preserve"> - </w:t>
      </w:r>
      <w:r w:rsidR="00571A80" w:rsidRPr="00571A80">
        <w:rPr>
          <w:rFonts w:ascii="Arial" w:hAnsi="Arial" w:cs="Arial"/>
          <w:b/>
          <w:color w:val="auto"/>
          <w:sz w:val="20"/>
          <w:szCs w:val="20"/>
        </w:rPr>
        <w:t>A KKV-k versenyképességének növelése</w:t>
      </w:r>
      <w:r w:rsidR="00571A8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71A80" w:rsidRPr="00571A80">
        <w:rPr>
          <w:rFonts w:ascii="Arial" w:hAnsi="Arial" w:cs="Arial"/>
          <w:b/>
          <w:color w:val="auto"/>
          <w:sz w:val="20"/>
          <w:szCs w:val="20"/>
        </w:rPr>
        <w:t>adaptív technológiai innováció révén</w:t>
      </w:r>
      <w:r w:rsidR="00752176">
        <w:rPr>
          <w:rFonts w:ascii="Arial" w:hAnsi="Arial" w:cs="Arial"/>
          <w:b/>
          <w:color w:val="auto"/>
          <w:sz w:val="20"/>
          <w:szCs w:val="20"/>
        </w:rPr>
        <w:t xml:space="preserve">” </w:t>
      </w:r>
      <w:r w:rsidR="003B791B" w:rsidRPr="0013405F">
        <w:rPr>
          <w:rFonts w:ascii="Arial" w:hAnsi="Arial" w:cs="Arial"/>
          <w:b/>
          <w:color w:val="auto"/>
          <w:sz w:val="20"/>
          <w:szCs w:val="20"/>
        </w:rPr>
        <w:t>című pályázati kiíráson</w:t>
      </w:r>
      <w:r w:rsidR="00C46418" w:rsidRPr="0013405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C450B9" w:rsidRPr="0013405F">
        <w:rPr>
          <w:rFonts w:ascii="Arial" w:hAnsi="Arial" w:cs="Arial"/>
          <w:b/>
          <w:color w:val="auto"/>
          <w:sz w:val="20"/>
          <w:szCs w:val="20"/>
        </w:rPr>
        <w:t>a Széchényi 2020</w:t>
      </w:r>
      <w:r w:rsidR="00C46418" w:rsidRPr="0013405F">
        <w:rPr>
          <w:rFonts w:ascii="Arial" w:hAnsi="Arial" w:cs="Arial"/>
          <w:b/>
          <w:color w:val="auto"/>
          <w:sz w:val="20"/>
          <w:szCs w:val="20"/>
        </w:rPr>
        <w:t xml:space="preserve"> keretében. </w:t>
      </w:r>
      <w:r w:rsidR="00CE6481" w:rsidRPr="0013405F">
        <w:rPr>
          <w:rFonts w:ascii="Arial" w:hAnsi="Arial" w:cs="Arial"/>
          <w:b/>
          <w:color w:val="auto"/>
          <w:sz w:val="20"/>
          <w:szCs w:val="20"/>
        </w:rPr>
        <w:t>A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D10C73">
        <w:rPr>
          <w:rFonts w:ascii="Arial" w:hAnsi="Arial" w:cs="Arial"/>
          <w:b/>
          <w:color w:val="auto"/>
          <w:sz w:val="20"/>
          <w:szCs w:val="20"/>
        </w:rPr>
        <w:t xml:space="preserve">35 250 000 </w:t>
      </w:r>
      <w:r w:rsidR="00CE6481" w:rsidRPr="0013405F">
        <w:rPr>
          <w:rFonts w:ascii="Arial" w:hAnsi="Arial" w:cs="Arial"/>
          <w:b/>
          <w:color w:val="auto"/>
          <w:sz w:val="20"/>
          <w:szCs w:val="20"/>
        </w:rPr>
        <w:t xml:space="preserve">forintos összköltségű beruházás révén a vállalkozás a pályázatban </w:t>
      </w:r>
      <w:r w:rsidR="00D10C73">
        <w:rPr>
          <w:rFonts w:ascii="Arial" w:hAnsi="Arial" w:cs="Arial"/>
          <w:b/>
          <w:color w:val="auto"/>
          <w:sz w:val="20"/>
          <w:szCs w:val="20"/>
        </w:rPr>
        <w:t>két darab</w:t>
      </w:r>
      <w:r w:rsidR="00571A8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D10C73" w:rsidRPr="00D10C73">
        <w:rPr>
          <w:rFonts w:ascii="Arial" w:hAnsi="Arial" w:cs="Arial"/>
          <w:b/>
          <w:color w:val="auto"/>
          <w:sz w:val="20"/>
          <w:szCs w:val="20"/>
        </w:rPr>
        <w:t>Feszített termék</w:t>
      </w:r>
      <w:r w:rsidR="00D10C7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D10C73" w:rsidRPr="00D10C73">
        <w:rPr>
          <w:rFonts w:ascii="Arial" w:hAnsi="Arial" w:cs="Arial"/>
          <w:b/>
          <w:color w:val="auto"/>
          <w:sz w:val="20"/>
          <w:szCs w:val="20"/>
        </w:rPr>
        <w:t>gyártásához szükséges</w:t>
      </w:r>
      <w:r w:rsidR="00D10C7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D10C73" w:rsidRPr="00D10C73">
        <w:rPr>
          <w:rFonts w:ascii="Arial" w:hAnsi="Arial" w:cs="Arial"/>
          <w:b/>
          <w:color w:val="auto"/>
          <w:sz w:val="20"/>
          <w:szCs w:val="20"/>
        </w:rPr>
        <w:t>acél sablon</w:t>
      </w:r>
      <w:r w:rsidR="00473AEA" w:rsidRPr="00473AE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CE6481" w:rsidRPr="0013405F">
        <w:rPr>
          <w:rFonts w:ascii="Arial" w:hAnsi="Arial" w:cs="Arial"/>
          <w:b/>
          <w:color w:val="auto"/>
          <w:sz w:val="20"/>
          <w:szCs w:val="20"/>
        </w:rPr>
        <w:t>beszerzését valósította meg.</w:t>
      </w:r>
    </w:p>
    <w:p w:rsidR="00752176" w:rsidRDefault="00CD29FD" w:rsidP="00752176">
      <w:pPr>
        <w:spacing w:before="100" w:beforeAutospacing="1" w:after="100" w:afterAutospacing="1" w:line="240" w:lineRule="auto"/>
        <w:jc w:val="both"/>
        <w:rPr>
          <w:rFonts w:cs="Arial"/>
          <w:color w:val="auto"/>
          <w:szCs w:val="20"/>
        </w:rPr>
      </w:pPr>
      <w:r w:rsidRPr="00CD29FD">
        <w:rPr>
          <w:rFonts w:cs="Arial"/>
          <w:color w:val="auto"/>
          <w:szCs w:val="20"/>
        </w:rPr>
        <w:t>Beszerzésre kerül</w:t>
      </w:r>
      <w:r>
        <w:rPr>
          <w:rFonts w:cs="Arial"/>
          <w:color w:val="auto"/>
          <w:szCs w:val="20"/>
        </w:rPr>
        <w:t>t 2018.09.14-én</w:t>
      </w:r>
      <w:r w:rsidRPr="00CD29FD">
        <w:rPr>
          <w:rFonts w:cs="Arial"/>
          <w:color w:val="auto"/>
          <w:szCs w:val="20"/>
        </w:rPr>
        <w:t xml:space="preserve"> </w:t>
      </w:r>
      <w:r w:rsidR="00D10C73">
        <w:rPr>
          <w:rFonts w:cs="Arial"/>
          <w:color w:val="auto"/>
          <w:szCs w:val="20"/>
        </w:rPr>
        <w:t>a 2 darab SIBF sablon</w:t>
      </w:r>
      <w:r w:rsidRPr="00CD29FD">
        <w:rPr>
          <w:rFonts w:cs="Arial"/>
          <w:color w:val="auto"/>
          <w:szCs w:val="20"/>
        </w:rPr>
        <w:t xml:space="preserve"> a </w:t>
      </w:r>
      <w:proofErr w:type="spellStart"/>
      <w:r w:rsidR="00D10C73">
        <w:rPr>
          <w:rFonts w:cs="Arial"/>
          <w:color w:val="auto"/>
          <w:szCs w:val="20"/>
        </w:rPr>
        <w:t>Limelog</w:t>
      </w:r>
      <w:proofErr w:type="spellEnd"/>
      <w:r w:rsidRPr="00CD29FD">
        <w:rPr>
          <w:rFonts w:cs="Arial"/>
          <w:color w:val="auto"/>
          <w:szCs w:val="20"/>
        </w:rPr>
        <w:t xml:space="preserve"> </w:t>
      </w:r>
      <w:proofErr w:type="spellStart"/>
      <w:r w:rsidRPr="00CD29FD">
        <w:rPr>
          <w:rFonts w:cs="Arial"/>
          <w:color w:val="auto"/>
          <w:szCs w:val="20"/>
        </w:rPr>
        <w:t>Kft.-nél</w:t>
      </w:r>
      <w:proofErr w:type="spellEnd"/>
      <w:r w:rsidRPr="00CD29FD">
        <w:rPr>
          <w:rFonts w:cs="Arial"/>
          <w:color w:val="auto"/>
          <w:szCs w:val="20"/>
        </w:rPr>
        <w:t xml:space="preserve">. </w:t>
      </w:r>
      <w:r w:rsidR="00752176" w:rsidRPr="00752176">
        <w:rPr>
          <w:rFonts w:cs="Arial"/>
          <w:color w:val="auto"/>
          <w:szCs w:val="20"/>
        </w:rPr>
        <w:t xml:space="preserve">Vasbeton tartóknál a feszítésre a beton kis húzószilárdsága miatt van szükség, </w:t>
      </w:r>
      <w:r w:rsidR="00752176">
        <w:rPr>
          <w:rFonts w:cs="Arial"/>
          <w:color w:val="auto"/>
          <w:szCs w:val="20"/>
        </w:rPr>
        <w:t>ilyen állapotban sokkal nagyobb teherbírású szerkezet állítható elő.</w:t>
      </w:r>
      <w:r w:rsidR="00752176" w:rsidRPr="00752176">
        <w:rPr>
          <w:rFonts w:cs="Arial"/>
          <w:color w:val="auto"/>
          <w:szCs w:val="20"/>
        </w:rPr>
        <w:t xml:space="preserve"> A vasbeton szerkezet előnyei többek között, hogy a szerkezeti elemek jobb minőségben készíthetők üzemi körülmények között, sokszoros a gyártósablon felhasználás, gyorsabb, kis helyszíni élőmunka igényű szerelő jellegű építés, az időjárástól függetlenebb építés lehetősége.</w:t>
      </w:r>
    </w:p>
    <w:p w:rsidR="00752176" w:rsidRPr="00752176" w:rsidRDefault="00752176" w:rsidP="00752176">
      <w:pPr>
        <w:spacing w:before="100" w:beforeAutospacing="1" w:after="100" w:afterAutospacing="1" w:line="240" w:lineRule="auto"/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A sablonnal 40 méteres feszített vasbeton gerendákat tudunk előállítani, amelyek az autópálya</w:t>
      </w:r>
      <w:r w:rsidR="005B0E47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>építéseknél</w:t>
      </w:r>
      <w:r w:rsidR="005B0E47">
        <w:rPr>
          <w:rFonts w:cs="Arial"/>
          <w:color w:val="auto"/>
          <w:szCs w:val="20"/>
        </w:rPr>
        <w:t xml:space="preserve"> az áthidalásokhoz (keresztező külön szintű út, vízfolyások, vasút </w:t>
      </w:r>
      <w:proofErr w:type="spellStart"/>
      <w:r w:rsidR="005B0E47">
        <w:rPr>
          <w:rFonts w:cs="Arial"/>
          <w:color w:val="auto"/>
          <w:szCs w:val="20"/>
        </w:rPr>
        <w:t>stb</w:t>
      </w:r>
      <w:proofErr w:type="spellEnd"/>
      <w:r w:rsidR="005B0E47">
        <w:rPr>
          <w:rFonts w:cs="Arial"/>
          <w:color w:val="auto"/>
          <w:szCs w:val="20"/>
        </w:rPr>
        <w:t xml:space="preserve">), </w:t>
      </w:r>
      <w:proofErr w:type="gramStart"/>
      <w:r w:rsidR="005B0E47">
        <w:rPr>
          <w:rFonts w:cs="Arial"/>
          <w:color w:val="auto"/>
          <w:szCs w:val="20"/>
        </w:rPr>
        <w:t>társasház építéseknél</w:t>
      </w:r>
      <w:proofErr w:type="gramEnd"/>
      <w:r w:rsidR="005B0E47">
        <w:rPr>
          <w:rFonts w:cs="Arial"/>
          <w:color w:val="auto"/>
          <w:szCs w:val="20"/>
        </w:rPr>
        <w:t xml:space="preserve"> a vízszintes és függőleges tartószerkezetek előállításához tudunk hasznosítani.</w:t>
      </w:r>
    </w:p>
    <w:p w:rsidR="00752176" w:rsidRDefault="00752176" w:rsidP="00752176">
      <w:pPr>
        <w:spacing w:before="100" w:beforeAutospacing="1" w:after="100" w:afterAutospacing="1" w:line="240" w:lineRule="auto"/>
        <w:jc w:val="both"/>
        <w:rPr>
          <w:rFonts w:cs="Arial"/>
          <w:color w:val="auto"/>
          <w:szCs w:val="20"/>
        </w:rPr>
      </w:pPr>
      <w:r w:rsidRPr="00752176">
        <w:rPr>
          <w:rFonts w:cs="Arial"/>
          <w:color w:val="auto"/>
          <w:szCs w:val="20"/>
        </w:rPr>
        <w:t>Az adaptív innováció révén, azaz a feszített termékek gyártásához szükséges acél sablon gyártására alkalmas es</w:t>
      </w:r>
      <w:r>
        <w:rPr>
          <w:rFonts w:cs="Arial"/>
          <w:color w:val="auto"/>
          <w:szCs w:val="20"/>
        </w:rPr>
        <w:t xml:space="preserve">zköz beszerzése következtében, </w:t>
      </w:r>
      <w:r w:rsidRPr="00752176">
        <w:rPr>
          <w:rFonts w:cs="Arial"/>
          <w:color w:val="auto"/>
          <w:szCs w:val="20"/>
        </w:rPr>
        <w:t>nő a cégünk versenyképessége, új piaci lehetőségek nyílnak. E</w:t>
      </w:r>
      <w:r>
        <w:rPr>
          <w:rFonts w:cs="Arial"/>
          <w:color w:val="auto"/>
          <w:szCs w:val="20"/>
        </w:rPr>
        <w:t xml:space="preserve">ddig </w:t>
      </w:r>
      <w:r w:rsidRPr="00752176">
        <w:rPr>
          <w:rFonts w:cs="Arial"/>
          <w:color w:val="auto"/>
          <w:szCs w:val="20"/>
        </w:rPr>
        <w:t xml:space="preserve">nem volt lehetőségünk ilyen méretű feszített termékek gyártására, csak ennél jóval kisebbre, ami nem minden helyzetben volt megfelelő. A 40,8 méter hosszúságú, 0,4-0,7 méter szélességű, 1248-1800 milliméter magasságú sablon segítségével nem csak ezt a méretet tudjuk gyártani, hanem mivel a sablon állítható, ezért bizonyos kereteken belül más méretű vasbeton gerendát is elő fogunk tudni állítani, amivel növeljük a kapacitásunkat, nagyobb lehetőséget fogunk tudni biztosítani a megrendelőink számára. Amennyiben az eddig meglévő, igen </w:t>
      </w:r>
      <w:proofErr w:type="gramStart"/>
      <w:r w:rsidRPr="00752176">
        <w:rPr>
          <w:rFonts w:cs="Arial"/>
          <w:color w:val="auto"/>
          <w:szCs w:val="20"/>
        </w:rPr>
        <w:t>kis méretű</w:t>
      </w:r>
      <w:proofErr w:type="gramEnd"/>
      <w:r w:rsidRPr="00752176">
        <w:rPr>
          <w:rFonts w:cs="Arial"/>
          <w:color w:val="auto"/>
          <w:szCs w:val="20"/>
        </w:rPr>
        <w:t xml:space="preserve"> feszített vasbeton gyártására alkalmas acél sablonnál nagyobb méretűt kívánt valaki rendelni, azt egyéb módon kellett megoldani, mint például alvállalkozónak kiadni, ami kevesebb bevételt jelentett az alvállalkozó kifizetése, valamint a termék fuvarozásának kifizetése tekintetében is. A mostani fejlesztéssel gyorsabban és gazdaságosabban el tudjuk készíteni a rendeléseket, ezáltal még kifizetődőbb lehet a működésünk</w:t>
      </w:r>
      <w:r>
        <w:rPr>
          <w:rFonts w:cs="Arial"/>
          <w:color w:val="auto"/>
          <w:szCs w:val="20"/>
        </w:rPr>
        <w:t xml:space="preserve">, </w:t>
      </w:r>
      <w:r w:rsidRPr="00752176">
        <w:rPr>
          <w:rFonts w:cs="Arial"/>
          <w:color w:val="auto"/>
          <w:szCs w:val="20"/>
        </w:rPr>
        <w:t>nő cégünk versenyképessége, hatékonysága, gyorsasága, valamint bevétele is.</w:t>
      </w:r>
    </w:p>
    <w:p w:rsidR="005B0E47" w:rsidRDefault="005B0E47" w:rsidP="00571A80">
      <w:pPr>
        <w:jc w:val="both"/>
        <w:rPr>
          <w:rFonts w:cs="Arial"/>
          <w:color w:val="auto"/>
          <w:szCs w:val="20"/>
        </w:rPr>
      </w:pPr>
    </w:p>
    <w:p w:rsidR="00571A80" w:rsidRPr="001D6C72" w:rsidRDefault="00571A80" w:rsidP="00571A80">
      <w:pPr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A megvalósítás helyszíne: </w:t>
      </w:r>
      <w:r w:rsidR="005B0E47">
        <w:rPr>
          <w:rFonts w:cs="Arial"/>
          <w:color w:val="auto"/>
          <w:szCs w:val="20"/>
        </w:rPr>
        <w:t xml:space="preserve">2422 Mezőfalva </w:t>
      </w:r>
      <w:r w:rsidR="005B0E47" w:rsidRPr="005B0E47">
        <w:rPr>
          <w:rFonts w:cs="Arial"/>
          <w:color w:val="auto"/>
          <w:szCs w:val="20"/>
        </w:rPr>
        <w:t>külterület</w:t>
      </w:r>
      <w:r w:rsidR="005B0E47">
        <w:rPr>
          <w:rFonts w:cs="Arial"/>
          <w:color w:val="auto"/>
          <w:szCs w:val="20"/>
        </w:rPr>
        <w:t xml:space="preserve"> </w:t>
      </w:r>
      <w:proofErr w:type="spellStart"/>
      <w:r w:rsidR="005B0E47">
        <w:rPr>
          <w:rFonts w:cs="Arial"/>
          <w:color w:val="auto"/>
          <w:szCs w:val="20"/>
        </w:rPr>
        <w:t>hrsz</w:t>
      </w:r>
      <w:proofErr w:type="spellEnd"/>
      <w:r w:rsidR="005B0E47">
        <w:rPr>
          <w:rFonts w:cs="Arial"/>
          <w:color w:val="auto"/>
          <w:szCs w:val="20"/>
        </w:rPr>
        <w:t xml:space="preserve"> 269/11</w:t>
      </w:r>
    </w:p>
    <w:p w:rsidR="00571A80" w:rsidRPr="001D6C72" w:rsidRDefault="00571A80" w:rsidP="00571A80">
      <w:pPr>
        <w:jc w:val="both"/>
        <w:rPr>
          <w:rFonts w:cs="Arial"/>
          <w:color w:val="auto"/>
          <w:szCs w:val="20"/>
        </w:rPr>
      </w:pPr>
      <w:r w:rsidRPr="001D6C72">
        <w:rPr>
          <w:rFonts w:cs="Arial"/>
          <w:color w:val="auto"/>
          <w:szCs w:val="20"/>
        </w:rPr>
        <w:t xml:space="preserve">A projekt költségvetése: </w:t>
      </w:r>
      <w:r w:rsidR="005B0E47">
        <w:rPr>
          <w:rFonts w:cs="Arial"/>
          <w:color w:val="auto"/>
          <w:szCs w:val="20"/>
        </w:rPr>
        <w:t xml:space="preserve">35 250 000 </w:t>
      </w:r>
      <w:r w:rsidRPr="001D6C72">
        <w:rPr>
          <w:rFonts w:cs="Arial"/>
          <w:color w:val="auto"/>
          <w:szCs w:val="20"/>
        </w:rPr>
        <w:t xml:space="preserve">Ft, a saját forrás összege: </w:t>
      </w:r>
      <w:r w:rsidR="005B0E47">
        <w:rPr>
          <w:rFonts w:cs="Arial"/>
          <w:color w:val="auto"/>
          <w:szCs w:val="20"/>
        </w:rPr>
        <w:t>20 250 000</w:t>
      </w:r>
      <w:r w:rsidR="00CD29FD" w:rsidRPr="001D6C72">
        <w:rPr>
          <w:rFonts w:cs="Arial"/>
          <w:color w:val="auto"/>
          <w:szCs w:val="20"/>
        </w:rPr>
        <w:t xml:space="preserve"> </w:t>
      </w:r>
      <w:r w:rsidRPr="001D6C72">
        <w:rPr>
          <w:rFonts w:cs="Arial"/>
          <w:color w:val="auto"/>
          <w:szCs w:val="20"/>
        </w:rPr>
        <w:t xml:space="preserve">Ft, a vissza nem térítendő támogatás összege pedig szintén: </w:t>
      </w:r>
      <w:r>
        <w:rPr>
          <w:rFonts w:cs="Arial"/>
          <w:color w:val="auto"/>
          <w:szCs w:val="20"/>
        </w:rPr>
        <w:t xml:space="preserve">15 000 </w:t>
      </w:r>
      <w:proofErr w:type="spellStart"/>
      <w:r>
        <w:rPr>
          <w:rFonts w:cs="Arial"/>
          <w:color w:val="auto"/>
          <w:szCs w:val="20"/>
        </w:rPr>
        <w:t>000</w:t>
      </w:r>
      <w:proofErr w:type="spellEnd"/>
      <w:r w:rsidRPr="001D6C72">
        <w:rPr>
          <w:rFonts w:cs="Arial"/>
          <w:color w:val="auto"/>
          <w:szCs w:val="20"/>
        </w:rPr>
        <w:t xml:space="preserve"> Ft (</w:t>
      </w:r>
      <w:r w:rsidR="005B0E47">
        <w:rPr>
          <w:rFonts w:cs="Arial"/>
          <w:color w:val="auto"/>
          <w:szCs w:val="20"/>
        </w:rPr>
        <w:t>42,55</w:t>
      </w:r>
      <w:r>
        <w:rPr>
          <w:rFonts w:cs="Arial"/>
          <w:color w:val="auto"/>
          <w:szCs w:val="20"/>
        </w:rPr>
        <w:t xml:space="preserve"> </w:t>
      </w:r>
      <w:r w:rsidRPr="001D6C72">
        <w:rPr>
          <w:rFonts w:cs="Arial"/>
          <w:color w:val="auto"/>
          <w:szCs w:val="20"/>
        </w:rPr>
        <w:t>%).</w:t>
      </w:r>
    </w:p>
    <w:p w:rsidR="00571A80" w:rsidRPr="001D6C72" w:rsidRDefault="00300C54" w:rsidP="00300C54">
      <w:pPr>
        <w:spacing w:before="100" w:beforeAutospacing="1" w:after="100" w:afterAutospacing="1" w:line="240" w:lineRule="auto"/>
        <w:jc w:val="both"/>
        <w:rPr>
          <w:rFonts w:cs="Arial"/>
          <w:color w:val="auto"/>
          <w:szCs w:val="20"/>
        </w:rPr>
      </w:pPr>
      <w:r w:rsidRPr="00571A80">
        <w:rPr>
          <w:rFonts w:cs="Arial"/>
          <w:color w:val="auto"/>
          <w:szCs w:val="20"/>
        </w:rPr>
        <w:t>A vállalkozás által eddig nem végzett tevékenységhez kapcsolódóan új termék, szolgáltatás jött létre.</w:t>
      </w:r>
      <w:r>
        <w:rPr>
          <w:rFonts w:cs="Arial"/>
          <w:color w:val="auto"/>
          <w:szCs w:val="20"/>
        </w:rPr>
        <w:t xml:space="preserve"> </w:t>
      </w:r>
      <w:r w:rsidR="00571A80" w:rsidRPr="001D6C72">
        <w:rPr>
          <w:rFonts w:cs="Arial"/>
          <w:color w:val="auto"/>
          <w:szCs w:val="20"/>
        </w:rPr>
        <w:t>A projekt az eredeti célkitűzéseknek megfelelően sikeresen és eredményesen megvalósult.</w:t>
      </w:r>
    </w:p>
    <w:p w:rsidR="00300C54" w:rsidRDefault="00300C54" w:rsidP="00FC4BD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C23450" w:rsidRDefault="00C23450" w:rsidP="00FC4BD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00C54" w:rsidRDefault="00300C54" w:rsidP="00FC4BD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00C54" w:rsidRDefault="005B0E47" w:rsidP="00300C54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color w:val="auto"/>
          <w:szCs w:val="20"/>
        </w:rPr>
      </w:pPr>
      <w:proofErr w:type="spellStart"/>
      <w:r>
        <w:rPr>
          <w:rFonts w:cs="Arial"/>
          <w:b/>
          <w:color w:val="auto"/>
          <w:szCs w:val="20"/>
        </w:rPr>
        <w:t>Limelog</w:t>
      </w:r>
      <w:proofErr w:type="spellEnd"/>
      <w:r w:rsidR="00300C54" w:rsidRPr="00571A80">
        <w:rPr>
          <w:rFonts w:cs="Arial"/>
          <w:b/>
          <w:color w:val="auto"/>
          <w:szCs w:val="20"/>
        </w:rPr>
        <w:t xml:space="preserve"> </w:t>
      </w:r>
      <w:r w:rsidR="00300C54">
        <w:rPr>
          <w:rFonts w:cs="Arial"/>
          <w:b/>
          <w:color w:val="auto"/>
          <w:szCs w:val="20"/>
        </w:rPr>
        <w:t>Kft</w:t>
      </w:r>
    </w:p>
    <w:p w:rsidR="00300C54" w:rsidRDefault="00300C54" w:rsidP="00300C54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Székhely: </w:t>
      </w:r>
      <w:r w:rsidR="005B0E47" w:rsidRPr="005B0E47">
        <w:rPr>
          <w:rFonts w:cs="Arial"/>
          <w:color w:val="auto"/>
          <w:szCs w:val="20"/>
        </w:rPr>
        <w:t>2400 Dunaújváros, Vasmű út 37. 1. em. 2.</w:t>
      </w:r>
    </w:p>
    <w:p w:rsidR="00300C54" w:rsidRDefault="00300C54" w:rsidP="00300C54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bookmarkStart w:id="0" w:name="_GoBack"/>
      <w:bookmarkEnd w:id="0"/>
      <w:r w:rsidRPr="00300C54">
        <w:rPr>
          <w:rFonts w:cs="Arial"/>
        </w:rPr>
        <w:t>Adószám</w:t>
      </w:r>
      <w:r>
        <w:rPr>
          <w:rFonts w:cs="Arial"/>
        </w:rPr>
        <w:t xml:space="preserve">: </w:t>
      </w:r>
      <w:r w:rsidR="005B0E47" w:rsidRPr="005B0E47">
        <w:rPr>
          <w:rFonts w:cs="Arial"/>
        </w:rPr>
        <w:t>11727390-2-07</w:t>
      </w:r>
    </w:p>
    <w:p w:rsidR="00300C54" w:rsidRDefault="00300C54" w:rsidP="00300C54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 w:rsidRPr="00300C54">
        <w:rPr>
          <w:rFonts w:cs="Arial"/>
        </w:rPr>
        <w:t>Cégjegyzékszám</w:t>
      </w:r>
      <w:r>
        <w:rPr>
          <w:rFonts w:cs="Arial"/>
        </w:rPr>
        <w:t xml:space="preserve">: </w:t>
      </w:r>
      <w:r w:rsidR="005B0E47" w:rsidRPr="005B0E47">
        <w:rPr>
          <w:rFonts w:cs="Arial"/>
        </w:rPr>
        <w:t>07-09-017771</w:t>
      </w:r>
    </w:p>
    <w:p w:rsidR="00300C54" w:rsidRDefault="00300C54" w:rsidP="00300C54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>
        <w:rPr>
          <w:rFonts w:cs="Arial"/>
        </w:rPr>
        <w:t xml:space="preserve">E-mail: </w:t>
      </w:r>
      <w:hyperlink r:id="rId8" w:history="1">
        <w:r w:rsidR="005B0E47" w:rsidRPr="005B0E47">
          <w:rPr>
            <w:rFonts w:cs="Arial"/>
          </w:rPr>
          <w:t>moro.gabor@limelog.hu</w:t>
        </w:r>
      </w:hyperlink>
    </w:p>
    <w:p w:rsidR="00300C54" w:rsidRDefault="00300C54" w:rsidP="00300C54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>
        <w:rPr>
          <w:rFonts w:cs="Arial"/>
        </w:rPr>
        <w:t xml:space="preserve">Honlap: </w:t>
      </w:r>
      <w:r w:rsidR="005B0E47" w:rsidRPr="005B0E47">
        <w:rPr>
          <w:rFonts w:cs="Arial"/>
        </w:rPr>
        <w:t>http://www.limelog.hu/index.html</w:t>
      </w:r>
    </w:p>
    <w:p w:rsidR="00300C54" w:rsidRPr="000F5E43" w:rsidRDefault="00300C54" w:rsidP="00300C54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sectPr w:rsidR="00300C54" w:rsidRPr="000F5E43" w:rsidSect="00C450B9">
      <w:headerReference w:type="default" r:id="rId9"/>
      <w:footerReference w:type="default" r:id="rId10"/>
      <w:pgSz w:w="11906" w:h="16838" w:code="9"/>
      <w:pgMar w:top="993" w:right="1134" w:bottom="568" w:left="1134" w:header="851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724" w:rsidRDefault="003F0724" w:rsidP="00AB4900">
      <w:pPr>
        <w:spacing w:after="0" w:line="240" w:lineRule="auto"/>
      </w:pPr>
      <w:r>
        <w:separator/>
      </w:r>
    </w:p>
  </w:endnote>
  <w:endnote w:type="continuationSeparator" w:id="0">
    <w:p w:rsidR="003F0724" w:rsidRDefault="003F0724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DE" w:rsidRPr="00CE4BD9" w:rsidRDefault="005E2EDE" w:rsidP="00EB0786">
    <w:pPr>
      <w:pStyle w:val="llb"/>
      <w:tabs>
        <w:tab w:val="clear" w:pos="9072"/>
        <w:tab w:val="right" w:pos="9639"/>
      </w:tabs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724" w:rsidRDefault="003F0724" w:rsidP="00AB4900">
      <w:pPr>
        <w:spacing w:after="0" w:line="240" w:lineRule="auto"/>
      </w:pPr>
      <w:r>
        <w:separator/>
      </w:r>
    </w:p>
  </w:footnote>
  <w:footnote w:type="continuationSeparator" w:id="0">
    <w:p w:rsidR="003F0724" w:rsidRDefault="003F0724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00" w:rsidRPr="00AB4900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06DC6D0C" wp14:editId="515010B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047021" cy="2105829"/>
          <wp:effectExtent l="0" t="0" r="127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009" cy="2114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BA8"/>
    <w:multiLevelType w:val="hybridMultilevel"/>
    <w:tmpl w:val="A54498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F1A08"/>
    <w:multiLevelType w:val="hybridMultilevel"/>
    <w:tmpl w:val="99665570"/>
    <w:lvl w:ilvl="0" w:tplc="D13A4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D6863"/>
    <w:multiLevelType w:val="hybridMultilevel"/>
    <w:tmpl w:val="B8368B14"/>
    <w:lvl w:ilvl="0" w:tplc="77C67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82FAA"/>
    <w:multiLevelType w:val="hybridMultilevel"/>
    <w:tmpl w:val="93165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844D2"/>
    <w:multiLevelType w:val="hybridMultilevel"/>
    <w:tmpl w:val="DACA16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86418"/>
    <w:multiLevelType w:val="hybridMultilevel"/>
    <w:tmpl w:val="7A78DD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744C1"/>
    <w:multiLevelType w:val="hybridMultilevel"/>
    <w:tmpl w:val="A922262C"/>
    <w:lvl w:ilvl="0" w:tplc="D13A4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31360"/>
    <w:multiLevelType w:val="hybridMultilevel"/>
    <w:tmpl w:val="E28CA2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95DB5"/>
    <w:multiLevelType w:val="hybridMultilevel"/>
    <w:tmpl w:val="8C30725C"/>
    <w:lvl w:ilvl="0" w:tplc="FCB8D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70F77"/>
    <w:multiLevelType w:val="hybridMultilevel"/>
    <w:tmpl w:val="44D4F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0127C">
      <w:start w:val="915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18FF"/>
    <w:rsid w:val="00045F17"/>
    <w:rsid w:val="00081A6B"/>
    <w:rsid w:val="000B2CD5"/>
    <w:rsid w:val="000D6B81"/>
    <w:rsid w:val="000E0F21"/>
    <w:rsid w:val="000F4E96"/>
    <w:rsid w:val="000F5E43"/>
    <w:rsid w:val="00111913"/>
    <w:rsid w:val="00115F4E"/>
    <w:rsid w:val="001315EF"/>
    <w:rsid w:val="00132A1E"/>
    <w:rsid w:val="0013405F"/>
    <w:rsid w:val="00146ACE"/>
    <w:rsid w:val="001A4E2A"/>
    <w:rsid w:val="001E6A2A"/>
    <w:rsid w:val="00212AAE"/>
    <w:rsid w:val="00232166"/>
    <w:rsid w:val="002441AB"/>
    <w:rsid w:val="00244F73"/>
    <w:rsid w:val="0026513A"/>
    <w:rsid w:val="002A6DE9"/>
    <w:rsid w:val="002D426F"/>
    <w:rsid w:val="002D7482"/>
    <w:rsid w:val="002F678C"/>
    <w:rsid w:val="00300C54"/>
    <w:rsid w:val="00316890"/>
    <w:rsid w:val="00344C67"/>
    <w:rsid w:val="00353E8C"/>
    <w:rsid w:val="00392B1A"/>
    <w:rsid w:val="003B4DFC"/>
    <w:rsid w:val="003B791B"/>
    <w:rsid w:val="003D5F77"/>
    <w:rsid w:val="003F0724"/>
    <w:rsid w:val="00403436"/>
    <w:rsid w:val="00421821"/>
    <w:rsid w:val="004370CA"/>
    <w:rsid w:val="004670A9"/>
    <w:rsid w:val="00473AEA"/>
    <w:rsid w:val="00484730"/>
    <w:rsid w:val="0049190E"/>
    <w:rsid w:val="004C625A"/>
    <w:rsid w:val="00522599"/>
    <w:rsid w:val="00571A80"/>
    <w:rsid w:val="005901CF"/>
    <w:rsid w:val="005B0E47"/>
    <w:rsid w:val="005D030D"/>
    <w:rsid w:val="005E2EDE"/>
    <w:rsid w:val="006610E7"/>
    <w:rsid w:val="006734FC"/>
    <w:rsid w:val="006974A4"/>
    <w:rsid w:val="006A1E4D"/>
    <w:rsid w:val="006C0217"/>
    <w:rsid w:val="006D0ADF"/>
    <w:rsid w:val="006E0716"/>
    <w:rsid w:val="00752176"/>
    <w:rsid w:val="00762D93"/>
    <w:rsid w:val="0078269C"/>
    <w:rsid w:val="007A6928"/>
    <w:rsid w:val="007B347A"/>
    <w:rsid w:val="007E13BB"/>
    <w:rsid w:val="00816521"/>
    <w:rsid w:val="008639A6"/>
    <w:rsid w:val="00893874"/>
    <w:rsid w:val="008B1500"/>
    <w:rsid w:val="008B4F1C"/>
    <w:rsid w:val="008B5441"/>
    <w:rsid w:val="008C69CF"/>
    <w:rsid w:val="008E64BF"/>
    <w:rsid w:val="009039F9"/>
    <w:rsid w:val="00922FBD"/>
    <w:rsid w:val="0098273E"/>
    <w:rsid w:val="009A5101"/>
    <w:rsid w:val="009B38F5"/>
    <w:rsid w:val="009C486D"/>
    <w:rsid w:val="009D2C62"/>
    <w:rsid w:val="009E07ED"/>
    <w:rsid w:val="00A06EA7"/>
    <w:rsid w:val="00A20B1A"/>
    <w:rsid w:val="00A3696B"/>
    <w:rsid w:val="00A422D2"/>
    <w:rsid w:val="00A46013"/>
    <w:rsid w:val="00A54B1C"/>
    <w:rsid w:val="00A63A25"/>
    <w:rsid w:val="00A852E6"/>
    <w:rsid w:val="00AB1518"/>
    <w:rsid w:val="00AB4900"/>
    <w:rsid w:val="00AC5B21"/>
    <w:rsid w:val="00AE2160"/>
    <w:rsid w:val="00AE22BC"/>
    <w:rsid w:val="00B50ED9"/>
    <w:rsid w:val="00BC63BE"/>
    <w:rsid w:val="00BE7755"/>
    <w:rsid w:val="00C23450"/>
    <w:rsid w:val="00C450B9"/>
    <w:rsid w:val="00C46418"/>
    <w:rsid w:val="00C573C0"/>
    <w:rsid w:val="00C87FFB"/>
    <w:rsid w:val="00C9125A"/>
    <w:rsid w:val="00C9496E"/>
    <w:rsid w:val="00CA1F79"/>
    <w:rsid w:val="00CB133A"/>
    <w:rsid w:val="00CC0E55"/>
    <w:rsid w:val="00CD29FD"/>
    <w:rsid w:val="00CE12B1"/>
    <w:rsid w:val="00CE4BD9"/>
    <w:rsid w:val="00CE6481"/>
    <w:rsid w:val="00D10C73"/>
    <w:rsid w:val="00D15E97"/>
    <w:rsid w:val="00D30916"/>
    <w:rsid w:val="00D42BAB"/>
    <w:rsid w:val="00D50544"/>
    <w:rsid w:val="00D609B1"/>
    <w:rsid w:val="00DB7A7A"/>
    <w:rsid w:val="00DC0ECD"/>
    <w:rsid w:val="00DC5E5A"/>
    <w:rsid w:val="00DC5ED7"/>
    <w:rsid w:val="00E212FB"/>
    <w:rsid w:val="00E824DA"/>
    <w:rsid w:val="00EA2F16"/>
    <w:rsid w:val="00EB0786"/>
    <w:rsid w:val="00EE5580"/>
    <w:rsid w:val="00EF53E1"/>
    <w:rsid w:val="00F203D6"/>
    <w:rsid w:val="00F20C79"/>
    <w:rsid w:val="00F22288"/>
    <w:rsid w:val="00F25971"/>
    <w:rsid w:val="00F336D9"/>
    <w:rsid w:val="00F458F7"/>
    <w:rsid w:val="00F62661"/>
    <w:rsid w:val="00F7138D"/>
    <w:rsid w:val="00F7486F"/>
    <w:rsid w:val="00F83FAA"/>
    <w:rsid w:val="00FB31FA"/>
    <w:rsid w:val="00FC3D7A"/>
    <w:rsid w:val="00FC4BDD"/>
    <w:rsid w:val="00FD397A"/>
    <w:rsid w:val="00FE11E1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34"/>
    <w:qFormat/>
    <w:rsid w:val="00762D93"/>
    <w:pPr>
      <w:ind w:left="720"/>
      <w:contextualSpacing/>
    </w:pPr>
  </w:style>
  <w:style w:type="paragraph" w:customStyle="1" w:styleId="Default">
    <w:name w:val="Default"/>
    <w:rsid w:val="00C464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300C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34"/>
    <w:qFormat/>
    <w:rsid w:val="00762D93"/>
    <w:pPr>
      <w:ind w:left="720"/>
      <w:contextualSpacing/>
    </w:pPr>
  </w:style>
  <w:style w:type="paragraph" w:customStyle="1" w:styleId="Default">
    <w:name w:val="Default"/>
    <w:rsid w:val="00C464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300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o.gabor@limelog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403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user</cp:lastModifiedBy>
  <cp:revision>10</cp:revision>
  <cp:lastPrinted>2016-06-14T07:57:00Z</cp:lastPrinted>
  <dcterms:created xsi:type="dcterms:W3CDTF">2018-02-09T07:24:00Z</dcterms:created>
  <dcterms:modified xsi:type="dcterms:W3CDTF">2018-10-11T07:50:00Z</dcterms:modified>
</cp:coreProperties>
</file>